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D30A" w14:textId="77777777" w:rsidR="003931B7" w:rsidRDefault="003931B7" w:rsidP="003931B7">
      <w:pPr>
        <w:pStyle w:val="Tussenregel"/>
        <w:rPr>
          <w:lang w:val="nl-NL"/>
        </w:rPr>
      </w:pPr>
    </w:p>
    <w:p w14:paraId="724320BB" w14:textId="38ED498D" w:rsidR="005A0584" w:rsidRPr="005A0584" w:rsidRDefault="001657D4" w:rsidP="005A0584">
      <w:pPr>
        <w:pStyle w:val="Adresbinnenin"/>
        <w:jc w:val="left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NIEUW! </w:t>
      </w:r>
      <w:r w:rsidR="005A0584" w:rsidRPr="005A0584">
        <w:rPr>
          <w:rFonts w:ascii="Century Gothic" w:hAnsi="Century Gothic" w:cs="Arial"/>
          <w:b/>
          <w:sz w:val="32"/>
          <w:szCs w:val="32"/>
        </w:rPr>
        <w:t>HERHAALSERVICE</w:t>
      </w:r>
      <w:r w:rsidR="005A0584" w:rsidRPr="005A0584">
        <w:rPr>
          <w:rFonts w:ascii="Century Gothic" w:hAnsi="Century Gothic" w:cs="Arial"/>
          <w:sz w:val="32"/>
          <w:szCs w:val="32"/>
        </w:rPr>
        <w:t xml:space="preserve"> </w:t>
      </w:r>
    </w:p>
    <w:p w14:paraId="144B8B64" w14:textId="77777777" w:rsidR="005A0584" w:rsidRPr="005A0584" w:rsidRDefault="005A0584" w:rsidP="005A0584">
      <w:pPr>
        <w:pStyle w:val="Adresbinnenin"/>
        <w:rPr>
          <w:rFonts w:ascii="Century Gothic" w:hAnsi="Century Gothic" w:cs="Arial"/>
          <w:szCs w:val="22"/>
        </w:rPr>
      </w:pPr>
    </w:p>
    <w:p w14:paraId="24DE8FB8" w14:textId="77777777" w:rsidR="001657D4" w:rsidRPr="001657D4" w:rsidRDefault="005A0584" w:rsidP="001657D4">
      <w:pPr>
        <w:pStyle w:val="Adresbinnenin"/>
        <w:jc w:val="left"/>
        <w:rPr>
          <w:rFonts w:ascii="Century Gothic" w:hAnsi="Century Gothic" w:cs="Arial"/>
          <w:sz w:val="28"/>
          <w:szCs w:val="28"/>
        </w:rPr>
      </w:pPr>
      <w:r w:rsidRPr="001657D4">
        <w:rPr>
          <w:rFonts w:ascii="Century Gothic" w:hAnsi="Century Gothic" w:cs="Arial"/>
          <w:sz w:val="28"/>
          <w:szCs w:val="28"/>
        </w:rPr>
        <w:t xml:space="preserve">Met deze Service hoeft U niet meer zelf recepten aan te vragen bij uw huisarts of </w:t>
      </w:r>
      <w:r w:rsidR="001657D4" w:rsidRPr="001657D4">
        <w:rPr>
          <w:rFonts w:ascii="Century Gothic" w:hAnsi="Century Gothic" w:cs="Arial"/>
          <w:sz w:val="28"/>
          <w:szCs w:val="28"/>
        </w:rPr>
        <w:t>herhaalcodes in te voeren</w:t>
      </w:r>
      <w:r w:rsidRPr="001657D4">
        <w:rPr>
          <w:rFonts w:ascii="Century Gothic" w:hAnsi="Century Gothic" w:cs="Arial"/>
          <w:sz w:val="28"/>
          <w:szCs w:val="28"/>
        </w:rPr>
        <w:t xml:space="preserve">. </w:t>
      </w:r>
    </w:p>
    <w:p w14:paraId="312F2C8F" w14:textId="1358443F" w:rsidR="005A0584" w:rsidRPr="001657D4" w:rsidRDefault="005A0584" w:rsidP="001657D4">
      <w:pPr>
        <w:pStyle w:val="Adresbinnenin"/>
        <w:jc w:val="left"/>
        <w:rPr>
          <w:rFonts w:ascii="Century Gothic" w:hAnsi="Century Gothic" w:cs="Arial"/>
          <w:sz w:val="28"/>
          <w:szCs w:val="28"/>
        </w:rPr>
      </w:pPr>
      <w:r w:rsidRPr="001657D4">
        <w:rPr>
          <w:rFonts w:ascii="Century Gothic" w:hAnsi="Century Gothic" w:cs="Arial"/>
          <w:sz w:val="28"/>
          <w:szCs w:val="28"/>
        </w:rPr>
        <w:t xml:space="preserve">Met deze Service is het wachten op het klaarmaken van medicatie in de apotheek er niet meer bij. U heeft altijd uw medicijnen op tijd in huis! Wij regelen dit voor u. Dit doen wij in samenwerking met de huisartsen in </w:t>
      </w:r>
      <w:r w:rsidR="001657D4" w:rsidRPr="001657D4">
        <w:rPr>
          <w:rFonts w:ascii="Century Gothic" w:hAnsi="Century Gothic" w:cs="Arial"/>
          <w:sz w:val="28"/>
          <w:szCs w:val="28"/>
        </w:rPr>
        <w:t>Vianen en Lexmond</w:t>
      </w:r>
      <w:r w:rsidRPr="001657D4">
        <w:rPr>
          <w:rFonts w:ascii="Century Gothic" w:hAnsi="Century Gothic" w:cs="Arial"/>
          <w:sz w:val="28"/>
          <w:szCs w:val="28"/>
        </w:rPr>
        <w:t>.</w:t>
      </w:r>
    </w:p>
    <w:p w14:paraId="79CD2A62" w14:textId="77777777" w:rsidR="005A0584" w:rsidRPr="001657D4" w:rsidRDefault="005A0584" w:rsidP="001657D4">
      <w:pPr>
        <w:pStyle w:val="Adresbinnenin"/>
        <w:jc w:val="left"/>
        <w:rPr>
          <w:rFonts w:ascii="Century Gothic" w:hAnsi="Century Gothic" w:cs="Arial"/>
          <w:sz w:val="28"/>
          <w:szCs w:val="28"/>
        </w:rPr>
      </w:pPr>
    </w:p>
    <w:p w14:paraId="4EDFF9E5" w14:textId="77777777" w:rsidR="005A0584" w:rsidRPr="001657D4" w:rsidRDefault="005A0584" w:rsidP="001657D4">
      <w:pPr>
        <w:pStyle w:val="Adresbinnenin"/>
        <w:jc w:val="left"/>
        <w:rPr>
          <w:rFonts w:ascii="Century Gothic" w:hAnsi="Century Gothic" w:cs="Arial"/>
          <w:i/>
          <w:sz w:val="28"/>
          <w:szCs w:val="28"/>
        </w:rPr>
      </w:pPr>
      <w:r w:rsidRPr="001657D4">
        <w:rPr>
          <w:rFonts w:ascii="Century Gothic" w:hAnsi="Century Gothic" w:cs="Arial"/>
          <w:i/>
          <w:sz w:val="28"/>
          <w:szCs w:val="28"/>
        </w:rPr>
        <w:t>In het vervolg is één bezoek aan uw apotheek voor al uw chronische medicatie voldoende</w:t>
      </w:r>
    </w:p>
    <w:p w14:paraId="0182AF9F" w14:textId="7777777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sz w:val="24"/>
          <w:szCs w:val="24"/>
        </w:rPr>
      </w:pPr>
    </w:p>
    <w:p w14:paraId="0D9809AF" w14:textId="7777777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b/>
          <w:sz w:val="24"/>
          <w:szCs w:val="24"/>
        </w:rPr>
      </w:pPr>
      <w:r w:rsidRPr="005A0584">
        <w:rPr>
          <w:rFonts w:ascii="Century Gothic" w:hAnsi="Century Gothic" w:cs="Arial"/>
          <w:b/>
          <w:sz w:val="24"/>
          <w:szCs w:val="24"/>
        </w:rPr>
        <w:t xml:space="preserve">Welke geneesmiddelen? </w:t>
      </w:r>
    </w:p>
    <w:p w14:paraId="1CB8246B" w14:textId="012B75A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 xml:space="preserve">Geldt deze service voor alle medicijnen? Nee, dit is helaas niet mogelijk. Sommige middelen die u gebruikt, zoals bijvoorbeeld crèmes en zalven en bloedverdunners van de trombosedienst kunnen wij niet automatisch voor u aanvragen omdat we bij deze middelen niet kunnen zien hoeveel u gebruikt en of u deze nog in huis heeft. Ook slaap- en kalmeringsmiddelen </w:t>
      </w:r>
      <w:r w:rsidR="001657D4">
        <w:rPr>
          <w:rFonts w:ascii="Century Gothic" w:hAnsi="Century Gothic" w:cs="Arial"/>
          <w:sz w:val="24"/>
          <w:szCs w:val="24"/>
        </w:rPr>
        <w:t xml:space="preserve">en sterke pijnstillers </w:t>
      </w:r>
      <w:r w:rsidRPr="005A0584">
        <w:rPr>
          <w:rFonts w:ascii="Century Gothic" w:hAnsi="Century Gothic" w:cs="Arial"/>
          <w:sz w:val="24"/>
          <w:szCs w:val="24"/>
        </w:rPr>
        <w:t xml:space="preserve">zijn uitgezonderd van deze service. </w:t>
      </w:r>
    </w:p>
    <w:p w14:paraId="5F59D16F" w14:textId="7777777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sz w:val="24"/>
          <w:szCs w:val="24"/>
        </w:rPr>
      </w:pPr>
    </w:p>
    <w:p w14:paraId="13C46622" w14:textId="7777777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b/>
          <w:sz w:val="24"/>
          <w:szCs w:val="24"/>
        </w:rPr>
      </w:pPr>
      <w:r w:rsidRPr="005A0584">
        <w:rPr>
          <w:rFonts w:ascii="Century Gothic" w:hAnsi="Century Gothic" w:cs="Arial"/>
          <w:b/>
          <w:sz w:val="24"/>
          <w:szCs w:val="24"/>
        </w:rPr>
        <w:t>Aanmelden?</w:t>
      </w:r>
    </w:p>
    <w:p w14:paraId="708ED734" w14:textId="77777777" w:rsidR="005A0584" w:rsidRPr="005A0584" w:rsidRDefault="005A0584" w:rsidP="001657D4">
      <w:pPr>
        <w:pStyle w:val="Adresbinnenin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 xml:space="preserve">Aanmelden voor deze gratis service kan door het Aanmeldformulier Herhaalservice (z.o.z.) in te vullen en in te leveren bij de apotheek. </w:t>
      </w:r>
    </w:p>
    <w:p w14:paraId="6FA76221" w14:textId="77777777" w:rsidR="005A0584" w:rsidRDefault="005A0584" w:rsidP="00DB1CC3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val="nl-NL"/>
        </w:rPr>
      </w:pPr>
    </w:p>
    <w:p w14:paraId="25770F30" w14:textId="0134FF95" w:rsidR="005A0584" w:rsidRPr="001657D4" w:rsidRDefault="001657D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bCs/>
          <w:i/>
          <w:iCs/>
          <w:sz w:val="28"/>
          <w:szCs w:val="28"/>
        </w:rPr>
      </w:pPr>
      <w:r w:rsidRPr="001657D4">
        <w:rPr>
          <w:rFonts w:ascii="Century Gothic" w:hAnsi="Century Gothic" w:cs="Arial"/>
          <w:b/>
          <w:bCs/>
          <w:i/>
          <w:iCs/>
          <w:sz w:val="28"/>
          <w:szCs w:val="28"/>
        </w:rPr>
        <w:t>Zo werkt het</w:t>
      </w:r>
      <w:r>
        <w:rPr>
          <w:rFonts w:ascii="Century Gothic" w:hAnsi="Century Gothic" w:cs="Arial"/>
          <w:b/>
          <w:bCs/>
          <w:i/>
          <w:iCs/>
          <w:sz w:val="28"/>
          <w:szCs w:val="28"/>
        </w:rPr>
        <w:t>:</w:t>
      </w:r>
    </w:p>
    <w:p w14:paraId="638E6254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sz w:val="24"/>
          <w:szCs w:val="24"/>
        </w:rPr>
      </w:pPr>
    </w:p>
    <w:p w14:paraId="685F0BB4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1.</w:t>
      </w:r>
      <w:r w:rsidRPr="005A0584">
        <w:rPr>
          <w:rFonts w:ascii="Century Gothic" w:hAnsi="Century Gothic" w:cs="Arial"/>
          <w:sz w:val="24"/>
          <w:szCs w:val="24"/>
        </w:rPr>
        <w:tab/>
        <w:t>Zodra wij uw ingevulde Aanmeldingsformulier Herhaalservice (z.o.z.) hebben ontvangen, kiezen wij in overleg met U een startdatum</w:t>
      </w:r>
    </w:p>
    <w:p w14:paraId="2150D468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</w:p>
    <w:p w14:paraId="34F14F5B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2.</w:t>
      </w:r>
      <w:r w:rsidRPr="005A0584">
        <w:rPr>
          <w:rFonts w:ascii="Century Gothic" w:hAnsi="Century Gothic" w:cs="Arial"/>
          <w:sz w:val="24"/>
          <w:szCs w:val="24"/>
        </w:rPr>
        <w:tab/>
        <w:t>De geneesmiddelen die eerder op zijn, worden door ons aangevuld, zodat alle geneesmiddelen gelijktijdig op zijn</w:t>
      </w:r>
    </w:p>
    <w:p w14:paraId="287E2B07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</w:p>
    <w:p w14:paraId="0B4584A3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3.</w:t>
      </w:r>
      <w:r w:rsidRPr="005A0584">
        <w:rPr>
          <w:rFonts w:ascii="Century Gothic" w:hAnsi="Century Gothic" w:cs="Arial"/>
          <w:sz w:val="24"/>
          <w:szCs w:val="24"/>
        </w:rPr>
        <w:tab/>
        <w:t>Twee weken voordat uw medicijnen op zijn, vragen wij een herhaalrecept aan bij uw arts.</w:t>
      </w:r>
    </w:p>
    <w:p w14:paraId="04FE1392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</w:p>
    <w:p w14:paraId="22417DEA" w14:textId="25683AD4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4.</w:t>
      </w:r>
      <w:r w:rsidRPr="005A0584">
        <w:rPr>
          <w:rFonts w:ascii="Century Gothic" w:hAnsi="Century Gothic" w:cs="Arial"/>
          <w:sz w:val="24"/>
          <w:szCs w:val="24"/>
        </w:rPr>
        <w:tab/>
        <w:t>U ontvangt een email als uw medicijnen gereed zijn</w:t>
      </w:r>
    </w:p>
    <w:p w14:paraId="4588447D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</w:p>
    <w:p w14:paraId="17B83805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5.</w:t>
      </w:r>
      <w:r w:rsidRPr="005A0584">
        <w:rPr>
          <w:rFonts w:ascii="Century Gothic" w:hAnsi="Century Gothic" w:cs="Arial"/>
          <w:sz w:val="24"/>
          <w:szCs w:val="24"/>
        </w:rPr>
        <w:tab/>
        <w:t xml:space="preserve">Als u wijzigingen aan ons doorgeeft, worden deze door ons verwerkt, zodat u steeds de juiste medicijnen heeft op het juiste moment </w:t>
      </w:r>
    </w:p>
    <w:p w14:paraId="1149CBAC" w14:textId="77777777" w:rsidR="005A0584" w:rsidRP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</w:p>
    <w:p w14:paraId="32A77126" w14:textId="6EA518E3" w:rsidR="005A0584" w:rsidRDefault="005A058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  <w:rPr>
          <w:rFonts w:ascii="Century Gothic" w:hAnsi="Century Gothic" w:cs="Arial"/>
          <w:sz w:val="24"/>
          <w:szCs w:val="24"/>
        </w:rPr>
      </w:pPr>
      <w:r w:rsidRPr="005A0584">
        <w:rPr>
          <w:rFonts w:ascii="Century Gothic" w:hAnsi="Century Gothic" w:cs="Arial"/>
          <w:sz w:val="24"/>
          <w:szCs w:val="24"/>
        </w:rPr>
        <w:t>6.</w:t>
      </w:r>
      <w:r w:rsidRPr="005A0584">
        <w:rPr>
          <w:rFonts w:ascii="Century Gothic" w:hAnsi="Century Gothic" w:cs="Arial"/>
          <w:sz w:val="24"/>
          <w:szCs w:val="24"/>
        </w:rPr>
        <w:tab/>
        <w:t xml:space="preserve">U kunt zich ook opgeven voor onze </w:t>
      </w:r>
      <w:r w:rsidR="001657D4" w:rsidRPr="002A4145">
        <w:rPr>
          <w:rFonts w:ascii="Century Gothic" w:hAnsi="Century Gothic" w:cs="Arial"/>
          <w:b/>
          <w:bCs/>
          <w:sz w:val="24"/>
          <w:szCs w:val="24"/>
        </w:rPr>
        <w:t>Servilocker</w:t>
      </w:r>
      <w:r w:rsidRPr="005A0584">
        <w:rPr>
          <w:rFonts w:ascii="Century Gothic" w:hAnsi="Century Gothic" w:cs="Arial"/>
          <w:sz w:val="24"/>
          <w:szCs w:val="24"/>
        </w:rPr>
        <w:t xml:space="preserve">, waardoor u </w:t>
      </w:r>
      <w:r w:rsidR="001657D4">
        <w:rPr>
          <w:rFonts w:ascii="Century Gothic" w:hAnsi="Century Gothic" w:cs="Arial"/>
          <w:b/>
          <w:sz w:val="24"/>
          <w:szCs w:val="24"/>
        </w:rPr>
        <w:t xml:space="preserve">’s avonds </w:t>
      </w:r>
      <w:r w:rsidR="002A4145">
        <w:rPr>
          <w:rFonts w:ascii="Century Gothic" w:hAnsi="Century Gothic" w:cs="Arial"/>
          <w:b/>
          <w:sz w:val="24"/>
          <w:szCs w:val="24"/>
        </w:rPr>
        <w:t xml:space="preserve">tot 20:00 u </w:t>
      </w:r>
      <w:r w:rsidR="001657D4">
        <w:rPr>
          <w:rFonts w:ascii="Century Gothic" w:hAnsi="Century Gothic" w:cs="Arial"/>
          <w:b/>
          <w:sz w:val="24"/>
          <w:szCs w:val="24"/>
        </w:rPr>
        <w:t xml:space="preserve">en in het weekend </w:t>
      </w:r>
      <w:r w:rsidRPr="005A0584">
        <w:rPr>
          <w:rFonts w:ascii="Century Gothic" w:hAnsi="Century Gothic" w:cs="Arial"/>
          <w:sz w:val="24"/>
          <w:szCs w:val="24"/>
        </w:rPr>
        <w:t>uw geneesmiddelen kunt afhalen.</w:t>
      </w:r>
    </w:p>
    <w:p w14:paraId="3F76379B" w14:textId="77777777" w:rsidR="001657D4" w:rsidRDefault="001657D4" w:rsidP="001657D4">
      <w:pPr>
        <w:pStyle w:val="Adresbinnen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left"/>
      </w:pPr>
    </w:p>
    <w:p w14:paraId="59F48DDE" w14:textId="77777777" w:rsidR="001657D4" w:rsidRDefault="001657D4">
      <w:pPr>
        <w:spacing w:after="200" w:line="276" w:lineRule="auto"/>
        <w:rPr>
          <w:rFonts w:ascii="Century Gothic" w:eastAsia="Verdana" w:hAnsi="Century Gothic" w:cs="Verdana"/>
          <w:color w:val="06347A"/>
          <w:sz w:val="18"/>
          <w:szCs w:val="18"/>
          <w:lang w:val="nl-NL"/>
        </w:rPr>
      </w:pPr>
      <w:r>
        <w:rPr>
          <w:rFonts w:ascii="Century Gothic" w:hAnsi="Century Gothic"/>
          <w:lang w:val="nl-NL"/>
        </w:rPr>
        <w:br w:type="page"/>
      </w:r>
    </w:p>
    <w:p w14:paraId="01EBF4F8" w14:textId="7B4D2796" w:rsidR="005A0584" w:rsidRPr="005A0584" w:rsidRDefault="005A0584" w:rsidP="005A0584">
      <w:pPr>
        <w:pStyle w:val="Schrijfregel"/>
        <w:spacing w:line="276" w:lineRule="auto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lang w:val="nl-NL"/>
        </w:rPr>
        <w:lastRenderedPageBreak/>
        <w:t>Naam</w:t>
      </w:r>
    </w:p>
    <w:p w14:paraId="542180BF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2454F123" w14:textId="77777777" w:rsidR="005A0584" w:rsidRPr="005A0584" w:rsidRDefault="005A0584" w:rsidP="005A0584">
      <w:pPr>
        <w:pStyle w:val="Schrijfregel"/>
        <w:ind w:right="-46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lang w:val="nl-NL"/>
        </w:rPr>
        <w:t>Adres</w:t>
      </w:r>
      <w:r w:rsidRPr="005A0584">
        <w:rPr>
          <w:rFonts w:ascii="Century Gothic" w:hAnsi="Century Gothic"/>
          <w:lang w:val="nl-NL"/>
        </w:rPr>
        <w:tab/>
      </w:r>
    </w:p>
    <w:p w14:paraId="69B39CB6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56E36F72" w14:textId="77777777" w:rsidR="005A0584" w:rsidRPr="005A0584" w:rsidRDefault="005A0584" w:rsidP="005A0584">
      <w:pPr>
        <w:pStyle w:val="Schrijfregel"/>
        <w:ind w:right="-46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w w:val="96"/>
          <w:lang w:val="nl-NL"/>
        </w:rPr>
        <w:t>Geboortedatum</w:t>
      </w:r>
    </w:p>
    <w:p w14:paraId="6E375415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641700E3" w14:textId="31373681" w:rsidR="005A0584" w:rsidRPr="005A0584" w:rsidRDefault="005A0584" w:rsidP="005A0584">
      <w:pPr>
        <w:pStyle w:val="Schrijfregel"/>
        <w:spacing w:line="276" w:lineRule="auto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w w:val="96"/>
          <w:lang w:val="nl-NL"/>
        </w:rPr>
        <w:t>Email</w:t>
      </w:r>
    </w:p>
    <w:p w14:paraId="6189DF20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0141C697" w14:textId="0C832468" w:rsidR="005A0584" w:rsidRPr="005A0584" w:rsidRDefault="005A0584" w:rsidP="005A0584">
      <w:pPr>
        <w:pStyle w:val="Schrijfregel"/>
        <w:ind w:right="-46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lang w:val="nl-NL"/>
        </w:rPr>
        <w:t>Mobiel nummer</w:t>
      </w:r>
      <w:r w:rsidRPr="005A0584">
        <w:rPr>
          <w:rFonts w:ascii="Century Gothic" w:hAnsi="Century Gothic"/>
          <w:lang w:val="nl-NL"/>
        </w:rPr>
        <w:tab/>
      </w:r>
    </w:p>
    <w:p w14:paraId="536C3AEA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7A1CF55A" w14:textId="278AC0FA" w:rsidR="005A0584" w:rsidRPr="005A0584" w:rsidRDefault="005A0584" w:rsidP="005A0584">
      <w:pPr>
        <w:pStyle w:val="Schrijfregel"/>
        <w:ind w:right="-46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lang w:val="nl-NL"/>
        </w:rPr>
        <w:t>Huisarts*</w:t>
      </w:r>
    </w:p>
    <w:p w14:paraId="43FD7AE7" w14:textId="77777777" w:rsidR="005A0584" w:rsidRPr="005A0584" w:rsidRDefault="005A0584" w:rsidP="005A0584">
      <w:pPr>
        <w:pStyle w:val="Tussenregel"/>
        <w:rPr>
          <w:rFonts w:ascii="Century Gothic" w:hAnsi="Century Gothic"/>
          <w:sz w:val="18"/>
          <w:szCs w:val="18"/>
          <w:lang w:val="nl-NL"/>
        </w:rPr>
      </w:pPr>
    </w:p>
    <w:p w14:paraId="5BA1AA81" w14:textId="0418DF30" w:rsidR="005A0584" w:rsidRPr="005A0584" w:rsidRDefault="005A0584" w:rsidP="005A0584">
      <w:pPr>
        <w:pStyle w:val="Schrijfregel"/>
        <w:ind w:right="-46"/>
        <w:rPr>
          <w:rFonts w:ascii="Century Gothic" w:hAnsi="Century Gothic"/>
          <w:lang w:val="nl-NL"/>
        </w:rPr>
      </w:pPr>
      <w:r w:rsidRPr="005A0584">
        <w:rPr>
          <w:rFonts w:ascii="Century Gothic" w:hAnsi="Century Gothic"/>
          <w:w w:val="96"/>
          <w:lang w:val="nl-NL"/>
        </w:rPr>
        <w:t>Datum waarop u geteld heeft</w:t>
      </w:r>
    </w:p>
    <w:p w14:paraId="4E5B396F" w14:textId="77777777" w:rsidR="005A0584" w:rsidRDefault="005A0584" w:rsidP="005A0584">
      <w:pPr>
        <w:rPr>
          <w:rFonts w:ascii="Century Gothic" w:hAnsi="Century Gothic" w:cs="Arial"/>
          <w:b/>
          <w:sz w:val="32"/>
          <w:szCs w:val="32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2158"/>
      </w:tblGrid>
      <w:tr w:rsidR="005A0584" w:rsidRPr="005A0584" w14:paraId="22E03ED0" w14:textId="77777777" w:rsidTr="005A0584"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B8525D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b/>
                <w:sz w:val="18"/>
                <w:szCs w:val="18"/>
              </w:rPr>
              <w:t>Naam geneesmiddel</w:t>
            </w:r>
          </w:p>
          <w:p w14:paraId="213C7308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15CB0E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b/>
                <w:sz w:val="18"/>
                <w:szCs w:val="18"/>
              </w:rPr>
              <w:t>Dosering:</w:t>
            </w:r>
          </w:p>
          <w:p w14:paraId="0A1BA710" w14:textId="77777777" w:rsidR="005A0584" w:rsidRPr="005A0584" w:rsidRDefault="005A058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E4D585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b/>
                <w:sz w:val="18"/>
                <w:szCs w:val="18"/>
              </w:rPr>
              <w:t>Aantal nog thuis:</w:t>
            </w:r>
          </w:p>
        </w:tc>
      </w:tr>
      <w:tr w:rsidR="005A0584" w:rsidRPr="005A0584" w14:paraId="3E7821FF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D66FD5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8CEFAF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D3D3FC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A0584" w:rsidRPr="005A0584" w14:paraId="2785D228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BCF700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5C79CA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B91C77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A0584" w:rsidRPr="005A0584" w14:paraId="463C497C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DC029A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5C9F05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4D4AD3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3E23E8CE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DBE2CE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98BAA0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3C5208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23C85090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A6EFE5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4DDB7D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EA2634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6B83961A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C77C94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03128E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EBB4CB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32726039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2252CA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CEE613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5D46D0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03BB9854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E22932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534FBC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26C0B4" w14:textId="77777777" w:rsidR="005A0584" w:rsidRPr="005A0584" w:rsidRDefault="005A0584" w:rsidP="00DF0629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5A0584" w:rsidRPr="005A0584" w14:paraId="49FEE8E0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665C56" w14:textId="228FAC79" w:rsidR="005A0584" w:rsidRPr="005A0584" w:rsidRDefault="005A0584" w:rsidP="00DF062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F14375" w14:textId="763D23B4" w:rsidR="005A0584" w:rsidRPr="005A0584" w:rsidRDefault="005A058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B5AEC6" w14:textId="45F229DF" w:rsidR="005A0584" w:rsidRPr="005A0584" w:rsidRDefault="005A058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1657D4" w:rsidRPr="005A0584" w14:paraId="3478BF13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85E2BA" w14:textId="77777777" w:rsidR="001657D4" w:rsidRPr="005A0584" w:rsidRDefault="001657D4" w:rsidP="00DF062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57C480" w14:textId="77777777" w:rsidR="001657D4" w:rsidRPr="005A0584" w:rsidRDefault="001657D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1A2E8E" w14:textId="77777777" w:rsidR="001657D4" w:rsidRPr="005A0584" w:rsidRDefault="001657D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1657D4" w:rsidRPr="005A0584" w14:paraId="52EDF456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979EC4" w14:textId="77777777" w:rsidR="001657D4" w:rsidRPr="005A0584" w:rsidRDefault="001657D4" w:rsidP="00DF062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B28052" w14:textId="77777777" w:rsidR="001657D4" w:rsidRPr="005A0584" w:rsidRDefault="001657D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F1AFB2" w14:textId="77777777" w:rsidR="001657D4" w:rsidRPr="005A0584" w:rsidRDefault="001657D4" w:rsidP="00DF0629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1657D4" w:rsidRPr="005A0584" w14:paraId="619606D0" w14:textId="77777777" w:rsidTr="005A0584">
        <w:trPr>
          <w:trHeight w:val="466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0E0A44" w14:textId="52A1F95F" w:rsidR="001657D4" w:rsidRPr="005A0584" w:rsidRDefault="001657D4" w:rsidP="001657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sz w:val="18"/>
                <w:szCs w:val="18"/>
              </w:rPr>
              <w:t>Voorbeeld:</w:t>
            </w:r>
            <w:r w:rsidRPr="005A0584">
              <w:rPr>
                <w:rFonts w:ascii="Century Gothic" w:hAnsi="Century Gothic" w:cs="Arial"/>
                <w:i/>
                <w:sz w:val="18"/>
                <w:szCs w:val="18"/>
              </w:rPr>
              <w:t xml:space="preserve"> Simvastatine</w:t>
            </w:r>
            <w:r w:rsidR="009236EF">
              <w:rPr>
                <w:rFonts w:ascii="Century Gothic" w:hAnsi="Century Gothic" w:cs="Arial"/>
                <w:i/>
                <w:sz w:val="18"/>
                <w:szCs w:val="18"/>
              </w:rPr>
              <w:t xml:space="preserve"> 20 mg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AC9ADC" w14:textId="3F721F00" w:rsidR="001657D4" w:rsidRPr="005A0584" w:rsidRDefault="001657D4" w:rsidP="001657D4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i/>
                <w:sz w:val="18"/>
                <w:szCs w:val="18"/>
              </w:rPr>
              <w:t>1 x 1 per dag</w:t>
            </w:r>
          </w:p>
        </w:tc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BDC0B0" w14:textId="181C19D8" w:rsidR="001657D4" w:rsidRPr="005A0584" w:rsidRDefault="001657D4" w:rsidP="001657D4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A0584">
              <w:rPr>
                <w:rFonts w:ascii="Century Gothic" w:hAnsi="Century Gothic" w:cs="Arial"/>
                <w:i/>
                <w:sz w:val="18"/>
                <w:szCs w:val="18"/>
              </w:rPr>
              <w:t>36</w:t>
            </w:r>
          </w:p>
        </w:tc>
      </w:tr>
    </w:tbl>
    <w:p w14:paraId="5338B875" w14:textId="77777777" w:rsidR="005A0584" w:rsidRPr="005A0584" w:rsidRDefault="005A0584" w:rsidP="005A0584">
      <w:pPr>
        <w:tabs>
          <w:tab w:val="left" w:pos="2552"/>
          <w:tab w:val="left" w:pos="4962"/>
        </w:tabs>
        <w:rPr>
          <w:rFonts w:ascii="Century Gothic" w:hAnsi="Century Gothic" w:cs="Arial"/>
        </w:rPr>
      </w:pPr>
    </w:p>
    <w:p w14:paraId="42094D9A" w14:textId="5B045F9B" w:rsidR="005A0584" w:rsidRPr="005A0584" w:rsidRDefault="005A0584" w:rsidP="005A0584">
      <w:pPr>
        <w:tabs>
          <w:tab w:val="left" w:pos="2552"/>
          <w:tab w:val="left" w:pos="4962"/>
        </w:tabs>
        <w:ind w:left="708" w:hanging="708"/>
        <w:rPr>
          <w:rFonts w:ascii="Century Gothic" w:hAnsi="Century Gothic" w:cs="Arial"/>
        </w:rPr>
      </w:pPr>
      <w:r w:rsidRPr="005A0584">
        <w:rPr>
          <w:rFonts w:ascii="Century Gothic" w:hAnsi="Century Gothic" w:cs="Arial"/>
        </w:rPr>
        <w:t>0</w:t>
      </w:r>
      <w:r w:rsidRPr="005A0584">
        <w:rPr>
          <w:rFonts w:ascii="Century Gothic" w:hAnsi="Century Gothic" w:cs="Arial"/>
        </w:rPr>
        <w:tab/>
        <w:t xml:space="preserve">Ja, ik maak graag gebruik van de </w:t>
      </w:r>
      <w:r w:rsidRPr="005A0584">
        <w:rPr>
          <w:rFonts w:ascii="Century Gothic" w:hAnsi="Century Gothic" w:cs="Arial"/>
          <w:b/>
          <w:u w:val="single"/>
        </w:rPr>
        <w:t xml:space="preserve">herhaalservice </w:t>
      </w:r>
      <w:r w:rsidRPr="005A0584">
        <w:rPr>
          <w:rFonts w:ascii="Century Gothic" w:hAnsi="Century Gothic" w:cs="Arial"/>
        </w:rPr>
        <w:t xml:space="preserve">zoals in de brief beschreven is en krijg hiervoor een email zodra de medicijnen gereed zijn. </w:t>
      </w:r>
    </w:p>
    <w:p w14:paraId="79F2D267" w14:textId="77777777" w:rsidR="005A0584" w:rsidRPr="005A0584" w:rsidRDefault="005A0584" w:rsidP="005A0584">
      <w:pPr>
        <w:tabs>
          <w:tab w:val="left" w:pos="2552"/>
          <w:tab w:val="left" w:pos="4962"/>
        </w:tabs>
        <w:rPr>
          <w:rFonts w:ascii="Century Gothic" w:hAnsi="Century Gothic" w:cs="Arial"/>
        </w:rPr>
      </w:pPr>
    </w:p>
    <w:p w14:paraId="737EA1DD" w14:textId="3E804452" w:rsidR="005A0584" w:rsidRPr="005A0584" w:rsidRDefault="005A0584" w:rsidP="005A0584">
      <w:pPr>
        <w:ind w:left="700" w:hanging="700"/>
        <w:rPr>
          <w:rFonts w:ascii="Century Gothic" w:hAnsi="Century Gothic" w:cs="Arial"/>
        </w:rPr>
      </w:pPr>
      <w:r w:rsidRPr="005A0584">
        <w:rPr>
          <w:rFonts w:ascii="Century Gothic" w:hAnsi="Century Gothic" w:cs="Arial"/>
        </w:rPr>
        <w:t>0</w:t>
      </w:r>
      <w:r w:rsidRPr="005A0584">
        <w:rPr>
          <w:rFonts w:ascii="Century Gothic" w:hAnsi="Century Gothic" w:cs="Arial"/>
        </w:rPr>
        <w:tab/>
        <w:t xml:space="preserve">Ja, ik wil ook gebruik maken van de </w:t>
      </w:r>
      <w:r w:rsidR="001657D4">
        <w:rPr>
          <w:rFonts w:ascii="Century Gothic" w:hAnsi="Century Gothic" w:cs="Arial"/>
          <w:b/>
          <w:u w:val="single"/>
        </w:rPr>
        <w:t>Servilocker service</w:t>
      </w:r>
      <w:r w:rsidRPr="005A0584">
        <w:rPr>
          <w:rFonts w:ascii="Century Gothic" w:hAnsi="Century Gothic" w:cs="Arial"/>
        </w:rPr>
        <w:t xml:space="preserve"> en krijg een </w:t>
      </w:r>
      <w:r w:rsidR="001657D4">
        <w:rPr>
          <w:rFonts w:ascii="Century Gothic" w:hAnsi="Century Gothic" w:cs="Arial"/>
        </w:rPr>
        <w:t>mail met afhaalcode</w:t>
      </w:r>
      <w:r w:rsidRPr="005A0584">
        <w:rPr>
          <w:rFonts w:ascii="Century Gothic" w:hAnsi="Century Gothic" w:cs="Arial"/>
        </w:rPr>
        <w:t xml:space="preserve"> zodra de medicatie klaar ligt.</w:t>
      </w:r>
    </w:p>
    <w:p w14:paraId="5C14A36E" w14:textId="77777777" w:rsidR="005A0584" w:rsidRPr="005A0584" w:rsidRDefault="005A0584" w:rsidP="005A0584">
      <w:pPr>
        <w:tabs>
          <w:tab w:val="left" w:pos="2552"/>
          <w:tab w:val="left" w:pos="4962"/>
        </w:tabs>
        <w:rPr>
          <w:rFonts w:ascii="Century Gothic" w:hAnsi="Century Gothic" w:cs="Arial"/>
        </w:rPr>
      </w:pPr>
    </w:p>
    <w:p w14:paraId="1ECE8E73" w14:textId="13FC8EF1" w:rsidR="005A0584" w:rsidRDefault="005A0584" w:rsidP="005A0584">
      <w:pPr>
        <w:tabs>
          <w:tab w:val="left" w:pos="2552"/>
          <w:tab w:val="left" w:pos="4962"/>
        </w:tabs>
        <w:rPr>
          <w:rFonts w:ascii="Century Gothic" w:hAnsi="Century Gothic" w:cs="Arial"/>
        </w:rPr>
      </w:pPr>
      <w:r w:rsidRPr="005A0584">
        <w:rPr>
          <w:rFonts w:ascii="Century Gothic" w:hAnsi="Century Gothic" w:cs="Arial"/>
        </w:rPr>
        <w:t xml:space="preserve">Inleveren bij apotheek </w:t>
      </w:r>
      <w:r w:rsidR="001657D4">
        <w:rPr>
          <w:rFonts w:ascii="Century Gothic" w:hAnsi="Century Gothic" w:cs="Arial"/>
        </w:rPr>
        <w:t xml:space="preserve">Vianen </w:t>
      </w:r>
      <w:r w:rsidRPr="005A0584">
        <w:rPr>
          <w:rFonts w:ascii="Century Gothic" w:hAnsi="Century Gothic" w:cs="Arial"/>
        </w:rPr>
        <w:t>of mailen naar:</w:t>
      </w:r>
      <w:r w:rsidRPr="005A0584">
        <w:rPr>
          <w:rFonts w:ascii="Century Gothic" w:hAnsi="Century Gothic"/>
        </w:rPr>
        <w:t xml:space="preserve"> </w:t>
      </w:r>
      <w:hyperlink r:id="rId8" w:history="1">
        <w:r w:rsidR="001657D4" w:rsidRPr="00923632">
          <w:rPr>
            <w:rStyle w:val="Hyperlink"/>
            <w:rFonts w:ascii="Century Gothic" w:hAnsi="Century Gothic" w:cs="Arial"/>
          </w:rPr>
          <w:t>apotheek.vianen@ezorg.nl</w:t>
        </w:r>
      </w:hyperlink>
    </w:p>
    <w:sectPr w:rsidR="005A0584" w:rsidSect="005A0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225E" w14:textId="77777777" w:rsidR="00957DA6" w:rsidRDefault="00957DA6" w:rsidP="00AB6E21">
      <w:r>
        <w:separator/>
      </w:r>
    </w:p>
  </w:endnote>
  <w:endnote w:type="continuationSeparator" w:id="0">
    <w:p w14:paraId="21E6545B" w14:textId="77777777" w:rsidR="00957DA6" w:rsidRDefault="00957DA6" w:rsidP="00AB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7621" w14:textId="77777777" w:rsidR="003959BA" w:rsidRDefault="003959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C270" w14:textId="77777777" w:rsidR="00E86202" w:rsidRDefault="00E86202">
    <w:pPr>
      <w:pStyle w:val="Voettekst"/>
      <w:rPr>
        <w:rFonts w:ascii="Century Gothic" w:hAnsi="Century Gothic"/>
        <w:color w:val="003374"/>
        <w:sz w:val="18"/>
        <w:szCs w:val="20"/>
      </w:rPr>
    </w:pPr>
  </w:p>
  <w:p w14:paraId="319C3A80" w14:textId="639F1B9A" w:rsidR="00FE1044" w:rsidRDefault="0095746C">
    <w:pPr>
      <w:pStyle w:val="Voettekst"/>
    </w:pPr>
    <w:r>
      <w:rPr>
        <w:rFonts w:ascii="Century Gothic" w:hAnsi="Century Gothic"/>
        <w:color w:val="003374"/>
        <w:sz w:val="18"/>
        <w:szCs w:val="20"/>
      </w:rPr>
      <w:t>REC0</w:t>
    </w:r>
    <w:r w:rsidR="005A0584">
      <w:rPr>
        <w:rFonts w:ascii="Century Gothic" w:hAnsi="Century Gothic"/>
        <w:color w:val="003374"/>
        <w:sz w:val="18"/>
        <w:szCs w:val="20"/>
      </w:rPr>
      <w:t>4</w:t>
    </w:r>
    <w:r w:rsidR="003931B7">
      <w:rPr>
        <w:rFonts w:ascii="Century Gothic" w:hAnsi="Century Gothic"/>
        <w:color w:val="003374"/>
        <w:sz w:val="18"/>
        <w:szCs w:val="20"/>
      </w:rPr>
      <w:t xml:space="preserve">.F </w:t>
    </w:r>
    <w:r w:rsidR="005A0584">
      <w:rPr>
        <w:rFonts w:ascii="Century Gothic" w:hAnsi="Century Gothic"/>
        <w:color w:val="003374"/>
        <w:sz w:val="18"/>
        <w:szCs w:val="20"/>
      </w:rPr>
      <w:t>Intake herhaalservice</w:t>
    </w:r>
    <w:r w:rsidR="001657D4">
      <w:rPr>
        <w:rFonts w:ascii="Century Gothic" w:hAnsi="Century Gothic"/>
        <w:color w:val="003374"/>
        <w:sz w:val="18"/>
        <w:szCs w:val="20"/>
      </w:rPr>
      <w:t xml:space="preserve"> (20230420_1.0)</w:t>
    </w:r>
    <w:r w:rsidR="00E03026" w:rsidRPr="00761875">
      <w:rPr>
        <w:rFonts w:ascii="Century Gothic" w:hAnsi="Century Gothic"/>
        <w:color w:val="003374"/>
        <w:sz w:val="18"/>
        <w:szCs w:val="20"/>
      </w:rPr>
      <w:tab/>
      <w:t xml:space="preserve">                </w:t>
    </w:r>
    <w:r w:rsidR="00E86202">
      <w:rPr>
        <w:rFonts w:ascii="Century Gothic" w:hAnsi="Century Gothic"/>
        <w:color w:val="003374"/>
        <w:sz w:val="18"/>
        <w:szCs w:val="20"/>
      </w:rPr>
      <w:t xml:space="preserve">                             </w:t>
    </w:r>
    <w:r w:rsidR="00E86202">
      <w:rPr>
        <w:rFonts w:ascii="Century Gothic" w:hAnsi="Century Gothic"/>
        <w:color w:val="003374"/>
        <w:sz w:val="18"/>
        <w:szCs w:val="20"/>
      </w:rPr>
      <w:tab/>
    </w:r>
    <w:r w:rsidR="00E03026" w:rsidRPr="00761875">
      <w:rPr>
        <w:rFonts w:ascii="Century Gothic" w:hAnsi="Century Gothic"/>
        <w:color w:val="003374"/>
        <w:sz w:val="18"/>
        <w:szCs w:val="20"/>
      </w:rPr>
      <w:fldChar w:fldCharType="begin"/>
    </w:r>
    <w:r w:rsidR="00E03026" w:rsidRPr="00761875">
      <w:rPr>
        <w:rFonts w:ascii="Century Gothic" w:hAnsi="Century Gothic"/>
        <w:color w:val="003374"/>
        <w:sz w:val="18"/>
        <w:szCs w:val="20"/>
      </w:rPr>
      <w:instrText>PAGE   \* MERGEFORMAT</w:instrText>
    </w:r>
    <w:r w:rsidR="00E03026" w:rsidRPr="00761875">
      <w:rPr>
        <w:rFonts w:ascii="Century Gothic" w:hAnsi="Century Gothic"/>
        <w:color w:val="003374"/>
        <w:sz w:val="18"/>
        <w:szCs w:val="20"/>
      </w:rPr>
      <w:fldChar w:fldCharType="separate"/>
    </w:r>
    <w:r w:rsidR="00736537">
      <w:rPr>
        <w:rFonts w:ascii="Century Gothic" w:hAnsi="Century Gothic"/>
        <w:noProof/>
        <w:color w:val="003374"/>
        <w:sz w:val="18"/>
        <w:szCs w:val="20"/>
      </w:rPr>
      <w:t>2</w:t>
    </w:r>
    <w:r w:rsidR="00E03026" w:rsidRPr="00761875">
      <w:rPr>
        <w:rFonts w:ascii="Century Gothic" w:hAnsi="Century Gothic"/>
        <w:color w:val="003374"/>
        <w:sz w:val="18"/>
        <w:szCs w:val="20"/>
      </w:rPr>
      <w:fldChar w:fldCharType="end"/>
    </w:r>
  </w:p>
  <w:p w14:paraId="517D050F" w14:textId="77777777" w:rsidR="00E86202" w:rsidRDefault="00E862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9FA" w14:textId="77777777" w:rsidR="003959BA" w:rsidRDefault="003959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88CD" w14:textId="77777777" w:rsidR="00957DA6" w:rsidRDefault="00957DA6" w:rsidP="00AB6E21">
      <w:r>
        <w:separator/>
      </w:r>
    </w:p>
  </w:footnote>
  <w:footnote w:type="continuationSeparator" w:id="0">
    <w:p w14:paraId="61D07319" w14:textId="77777777" w:rsidR="00957DA6" w:rsidRDefault="00957DA6" w:rsidP="00AB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D1F8" w14:textId="77777777" w:rsidR="003959BA" w:rsidRDefault="003959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B477" w14:textId="4EF2CF36" w:rsidR="001657D4" w:rsidRPr="001657D4" w:rsidRDefault="001657D4" w:rsidP="001657D4">
    <w:pPr>
      <w:pStyle w:val="Koptekst"/>
      <w:jc w:val="right"/>
      <w:rPr>
        <w:rFonts w:ascii="Century Gothic" w:hAnsi="Century Gothic"/>
        <w:b/>
        <w:bCs/>
      </w:rPr>
    </w:pPr>
    <w:r w:rsidRPr="001657D4">
      <w:rPr>
        <w:rFonts w:ascii="Century Gothic" w:hAnsi="Century Gothic"/>
        <w:b/>
        <w:bCs/>
      </w:rPr>
      <w:t>Apotheek Vianen</w:t>
    </w:r>
    <w:r>
      <w:rPr>
        <w:rFonts w:ascii="Century Gothic" w:hAnsi="Century Gothic"/>
        <w:b/>
        <w:bCs/>
      </w:rPr>
      <w:tab/>
    </w:r>
    <w:r w:rsidRPr="001657D4">
      <w:rPr>
        <w:rFonts w:ascii="Century Gothic" w:hAnsi="Century Gothic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CE60" w14:textId="77777777" w:rsidR="003959BA" w:rsidRDefault="003959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54E2C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454C9"/>
    <w:multiLevelType w:val="multilevel"/>
    <w:tmpl w:val="90E2D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" w:hanging="37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DF76F7D"/>
    <w:multiLevelType w:val="hybridMultilevel"/>
    <w:tmpl w:val="125463C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775"/>
    <w:multiLevelType w:val="hybridMultilevel"/>
    <w:tmpl w:val="E6E458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CC31D0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16CAA"/>
    <w:multiLevelType w:val="hybridMultilevel"/>
    <w:tmpl w:val="37CE2F32"/>
    <w:lvl w:ilvl="0" w:tplc="83CA5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599F"/>
    <w:multiLevelType w:val="hybridMultilevel"/>
    <w:tmpl w:val="F442205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F03F2"/>
    <w:multiLevelType w:val="hybridMultilevel"/>
    <w:tmpl w:val="23943B9A"/>
    <w:lvl w:ilvl="0" w:tplc="09044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B140C"/>
    <w:multiLevelType w:val="hybridMultilevel"/>
    <w:tmpl w:val="7F6490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B41F5"/>
    <w:multiLevelType w:val="hybridMultilevel"/>
    <w:tmpl w:val="211A6B7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E1DA8"/>
    <w:multiLevelType w:val="hybridMultilevel"/>
    <w:tmpl w:val="47E2F514"/>
    <w:lvl w:ilvl="0" w:tplc="45623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57D6"/>
    <w:multiLevelType w:val="hybridMultilevel"/>
    <w:tmpl w:val="C1E2A1AC"/>
    <w:lvl w:ilvl="0" w:tplc="3A4289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733C4"/>
    <w:multiLevelType w:val="hybridMultilevel"/>
    <w:tmpl w:val="EFBC810E"/>
    <w:lvl w:ilvl="0" w:tplc="7C184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26287">
    <w:abstractNumId w:val="3"/>
  </w:num>
  <w:num w:numId="2" w16cid:durableId="1428306348">
    <w:abstractNumId w:val="10"/>
  </w:num>
  <w:num w:numId="3" w16cid:durableId="1470636126">
    <w:abstractNumId w:val="8"/>
  </w:num>
  <w:num w:numId="4" w16cid:durableId="478690980">
    <w:abstractNumId w:val="5"/>
  </w:num>
  <w:num w:numId="5" w16cid:durableId="938370043">
    <w:abstractNumId w:val="9"/>
  </w:num>
  <w:num w:numId="6" w16cid:durableId="545341430">
    <w:abstractNumId w:val="0"/>
  </w:num>
  <w:num w:numId="7" w16cid:durableId="355084980">
    <w:abstractNumId w:val="4"/>
  </w:num>
  <w:num w:numId="8" w16cid:durableId="1486970687">
    <w:abstractNumId w:val="11"/>
  </w:num>
  <w:num w:numId="9" w16cid:durableId="556555856">
    <w:abstractNumId w:val="7"/>
  </w:num>
  <w:num w:numId="10" w16cid:durableId="1518079958">
    <w:abstractNumId w:val="6"/>
  </w:num>
  <w:num w:numId="11" w16cid:durableId="1114984537">
    <w:abstractNumId w:val="1"/>
  </w:num>
  <w:num w:numId="12" w16cid:durableId="8329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C0C"/>
    <w:rsid w:val="00001602"/>
    <w:rsid w:val="00002618"/>
    <w:rsid w:val="00024CD4"/>
    <w:rsid w:val="000260E4"/>
    <w:rsid w:val="00051C64"/>
    <w:rsid w:val="00090788"/>
    <w:rsid w:val="000E0DC3"/>
    <w:rsid w:val="000F4567"/>
    <w:rsid w:val="00116A7E"/>
    <w:rsid w:val="0012689B"/>
    <w:rsid w:val="001343CB"/>
    <w:rsid w:val="001366FD"/>
    <w:rsid w:val="00147AE7"/>
    <w:rsid w:val="001657D4"/>
    <w:rsid w:val="00166873"/>
    <w:rsid w:val="00167E27"/>
    <w:rsid w:val="00184903"/>
    <w:rsid w:val="001D3619"/>
    <w:rsid w:val="001E6AED"/>
    <w:rsid w:val="001F0A0F"/>
    <w:rsid w:val="00223496"/>
    <w:rsid w:val="00236569"/>
    <w:rsid w:val="00270AA6"/>
    <w:rsid w:val="002720DA"/>
    <w:rsid w:val="002A4145"/>
    <w:rsid w:val="002A7D72"/>
    <w:rsid w:val="002B10CC"/>
    <w:rsid w:val="002C2C93"/>
    <w:rsid w:val="002C4CAF"/>
    <w:rsid w:val="002E561E"/>
    <w:rsid w:val="00316801"/>
    <w:rsid w:val="00334519"/>
    <w:rsid w:val="00381BC1"/>
    <w:rsid w:val="00385364"/>
    <w:rsid w:val="003931B7"/>
    <w:rsid w:val="003959BA"/>
    <w:rsid w:val="003B6A84"/>
    <w:rsid w:val="003F23BF"/>
    <w:rsid w:val="003F3B48"/>
    <w:rsid w:val="00403B44"/>
    <w:rsid w:val="00411E75"/>
    <w:rsid w:val="004159B7"/>
    <w:rsid w:val="004174EB"/>
    <w:rsid w:val="004200FB"/>
    <w:rsid w:val="00436E60"/>
    <w:rsid w:val="0047414C"/>
    <w:rsid w:val="00492639"/>
    <w:rsid w:val="004978EA"/>
    <w:rsid w:val="004C24D4"/>
    <w:rsid w:val="004C7541"/>
    <w:rsid w:val="004F7C44"/>
    <w:rsid w:val="00585F22"/>
    <w:rsid w:val="0059763D"/>
    <w:rsid w:val="005A0584"/>
    <w:rsid w:val="005C5D5A"/>
    <w:rsid w:val="00620262"/>
    <w:rsid w:val="00621B74"/>
    <w:rsid w:val="00635D3D"/>
    <w:rsid w:val="00671BAD"/>
    <w:rsid w:val="0067575E"/>
    <w:rsid w:val="00681D1C"/>
    <w:rsid w:val="00687AA6"/>
    <w:rsid w:val="006A4DDA"/>
    <w:rsid w:val="006A5350"/>
    <w:rsid w:val="006D61DC"/>
    <w:rsid w:val="006E2E42"/>
    <w:rsid w:val="00711C0C"/>
    <w:rsid w:val="0071759B"/>
    <w:rsid w:val="00736537"/>
    <w:rsid w:val="00747CEA"/>
    <w:rsid w:val="007532FD"/>
    <w:rsid w:val="00770496"/>
    <w:rsid w:val="007A0D9F"/>
    <w:rsid w:val="007A7B87"/>
    <w:rsid w:val="007B3408"/>
    <w:rsid w:val="007B40EE"/>
    <w:rsid w:val="007C3B28"/>
    <w:rsid w:val="007E2F5D"/>
    <w:rsid w:val="007E755A"/>
    <w:rsid w:val="008066D7"/>
    <w:rsid w:val="00845CF5"/>
    <w:rsid w:val="0084722D"/>
    <w:rsid w:val="00867FA2"/>
    <w:rsid w:val="00893EBC"/>
    <w:rsid w:val="008B1945"/>
    <w:rsid w:val="008B5890"/>
    <w:rsid w:val="008C2204"/>
    <w:rsid w:val="00903EC2"/>
    <w:rsid w:val="00904A01"/>
    <w:rsid w:val="00913B62"/>
    <w:rsid w:val="0092063E"/>
    <w:rsid w:val="009236EF"/>
    <w:rsid w:val="00931D25"/>
    <w:rsid w:val="009322A6"/>
    <w:rsid w:val="00941078"/>
    <w:rsid w:val="0095746C"/>
    <w:rsid w:val="00957DA6"/>
    <w:rsid w:val="009860AB"/>
    <w:rsid w:val="009965C0"/>
    <w:rsid w:val="009B3496"/>
    <w:rsid w:val="009B6ECF"/>
    <w:rsid w:val="009D0F41"/>
    <w:rsid w:val="009D6FBF"/>
    <w:rsid w:val="009E4948"/>
    <w:rsid w:val="009F3FB0"/>
    <w:rsid w:val="00A16BF9"/>
    <w:rsid w:val="00A83EB8"/>
    <w:rsid w:val="00A942A2"/>
    <w:rsid w:val="00AA7DD7"/>
    <w:rsid w:val="00AB6E21"/>
    <w:rsid w:val="00AB7EBB"/>
    <w:rsid w:val="00AC0673"/>
    <w:rsid w:val="00AD347D"/>
    <w:rsid w:val="00AD7D68"/>
    <w:rsid w:val="00AE3741"/>
    <w:rsid w:val="00AF090A"/>
    <w:rsid w:val="00AF1ADE"/>
    <w:rsid w:val="00B221E8"/>
    <w:rsid w:val="00B46927"/>
    <w:rsid w:val="00B6199A"/>
    <w:rsid w:val="00B67F65"/>
    <w:rsid w:val="00B815A4"/>
    <w:rsid w:val="00B84568"/>
    <w:rsid w:val="00BA6D41"/>
    <w:rsid w:val="00BE17D9"/>
    <w:rsid w:val="00BE7325"/>
    <w:rsid w:val="00C1657C"/>
    <w:rsid w:val="00C3053E"/>
    <w:rsid w:val="00C343A4"/>
    <w:rsid w:val="00C54DC1"/>
    <w:rsid w:val="00C611D7"/>
    <w:rsid w:val="00C7255D"/>
    <w:rsid w:val="00CE3591"/>
    <w:rsid w:val="00CF3F9D"/>
    <w:rsid w:val="00D10CED"/>
    <w:rsid w:val="00D24C47"/>
    <w:rsid w:val="00D31274"/>
    <w:rsid w:val="00D34ACD"/>
    <w:rsid w:val="00D37295"/>
    <w:rsid w:val="00D54733"/>
    <w:rsid w:val="00D5550F"/>
    <w:rsid w:val="00D663FA"/>
    <w:rsid w:val="00D72E3D"/>
    <w:rsid w:val="00D732DA"/>
    <w:rsid w:val="00D90F60"/>
    <w:rsid w:val="00DA34B6"/>
    <w:rsid w:val="00DB1CC3"/>
    <w:rsid w:val="00DB6D0F"/>
    <w:rsid w:val="00DC35F9"/>
    <w:rsid w:val="00DD78E1"/>
    <w:rsid w:val="00DE4203"/>
    <w:rsid w:val="00DF279A"/>
    <w:rsid w:val="00E03026"/>
    <w:rsid w:val="00E73BBD"/>
    <w:rsid w:val="00E86202"/>
    <w:rsid w:val="00EB1C0C"/>
    <w:rsid w:val="00ED0BC4"/>
    <w:rsid w:val="00ED3E26"/>
    <w:rsid w:val="00EF69EF"/>
    <w:rsid w:val="00F16DE8"/>
    <w:rsid w:val="00F34876"/>
    <w:rsid w:val="00F54F7F"/>
    <w:rsid w:val="00F73414"/>
    <w:rsid w:val="00F81EA7"/>
    <w:rsid w:val="00F87C12"/>
    <w:rsid w:val="00F922A9"/>
    <w:rsid w:val="00F96F70"/>
    <w:rsid w:val="00FA17A7"/>
    <w:rsid w:val="00FB14A5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F1EE0"/>
  <w15:docId w15:val="{10D255AA-7C5F-4EC8-B693-C1E3BC6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5">
    <w:name w:val="heading 5"/>
    <w:basedOn w:val="Standaard"/>
    <w:link w:val="Kop5Char"/>
    <w:uiPriority w:val="9"/>
    <w:qFormat/>
    <w:rsid w:val="002C2C93"/>
    <w:pPr>
      <w:spacing w:before="100" w:beforeAutospacing="1" w:after="100" w:afterAutospacing="1"/>
      <w:outlineLvl w:val="4"/>
    </w:pPr>
    <w:rPr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1C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11C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C0C"/>
    <w:rPr>
      <w:rFonts w:ascii="Tahoma" w:hAnsi="Tahoma" w:cs="Tahoma"/>
      <w:sz w:val="16"/>
      <w:szCs w:val="16"/>
    </w:rPr>
  </w:style>
  <w:style w:type="paragraph" w:customStyle="1" w:styleId="status-main">
    <w:name w:val="status-main"/>
    <w:basedOn w:val="Standaard"/>
    <w:rsid w:val="00ED0BC4"/>
    <w:pPr>
      <w:spacing w:before="100" w:beforeAutospacing="1" w:after="100" w:afterAutospacing="1"/>
    </w:pPr>
    <w:rPr>
      <w:lang w:eastAsia="nl-NL"/>
    </w:rPr>
  </w:style>
  <w:style w:type="character" w:styleId="Hyperlink">
    <w:name w:val="Hyperlink"/>
    <w:basedOn w:val="Standaardalinea-lettertype"/>
    <w:uiPriority w:val="99"/>
    <w:unhideWhenUsed/>
    <w:rsid w:val="00ED0BC4"/>
    <w:rPr>
      <w:color w:val="0000FF"/>
      <w:u w:val="single"/>
    </w:rPr>
  </w:style>
  <w:style w:type="paragraph" w:styleId="Normaalweb">
    <w:name w:val="Normal (Web)"/>
    <w:basedOn w:val="Standaard"/>
    <w:unhideWhenUsed/>
    <w:rsid w:val="00ED0BC4"/>
    <w:pPr>
      <w:spacing w:before="100" w:beforeAutospacing="1" w:after="100" w:afterAutospacing="1"/>
    </w:pPr>
    <w:rPr>
      <w:lang w:eastAsia="nl-NL"/>
    </w:rPr>
  </w:style>
  <w:style w:type="character" w:styleId="Zwaar">
    <w:name w:val="Strong"/>
    <w:basedOn w:val="Standaardalinea-lettertype"/>
    <w:qFormat/>
    <w:rsid w:val="00ED0BC4"/>
    <w:rPr>
      <w:b/>
      <w:bCs/>
    </w:rPr>
  </w:style>
  <w:style w:type="table" w:styleId="Tabelraster">
    <w:name w:val="Table Grid"/>
    <w:basedOn w:val="Standaardtabel"/>
    <w:uiPriority w:val="59"/>
    <w:rsid w:val="00E7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6E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6E21"/>
  </w:style>
  <w:style w:type="paragraph" w:styleId="Voettekst">
    <w:name w:val="footer"/>
    <w:basedOn w:val="Standaard"/>
    <w:link w:val="VoettekstChar"/>
    <w:uiPriority w:val="99"/>
    <w:unhideWhenUsed/>
    <w:rsid w:val="00AB6E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6E21"/>
  </w:style>
  <w:style w:type="paragraph" w:styleId="Lijstopsomteken">
    <w:name w:val="List Bullet"/>
    <w:basedOn w:val="Standaard"/>
    <w:rsid w:val="00AB6E21"/>
    <w:pPr>
      <w:numPr>
        <w:numId w:val="6"/>
      </w:numPr>
      <w:spacing w:afterLines="100" w:after="100" w:line="320" w:lineRule="atLeast"/>
    </w:pPr>
    <w:rPr>
      <w:rFonts w:ascii="Arial" w:hAnsi="Arial" w:cs="Arial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2C2C93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primary">
    <w:name w:val="primary"/>
    <w:basedOn w:val="Standaardalinea-lettertype"/>
    <w:rsid w:val="002C2C93"/>
  </w:style>
  <w:style w:type="paragraph" w:customStyle="1" w:styleId="Tussenregel">
    <w:name w:val="Tussenregel"/>
    <w:next w:val="Schrijfregel"/>
    <w:qFormat/>
    <w:rsid w:val="00DB1CC3"/>
    <w:pPr>
      <w:spacing w:after="0" w:line="240" w:lineRule="auto"/>
    </w:pPr>
    <w:rPr>
      <w:rFonts w:ascii="Verdana" w:eastAsia="Verdana" w:hAnsi="Verdana" w:cs="Verdana"/>
      <w:color w:val="06347A"/>
      <w:sz w:val="12"/>
      <w:szCs w:val="12"/>
      <w:lang w:val="en-US"/>
    </w:rPr>
  </w:style>
  <w:style w:type="paragraph" w:customStyle="1" w:styleId="Schrijfregel">
    <w:name w:val="Schrijfregel"/>
    <w:basedOn w:val="Standaard"/>
    <w:next w:val="Tussenregel"/>
    <w:qFormat/>
    <w:rsid w:val="00DB1CC3"/>
    <w:pPr>
      <w:widowControl w:val="0"/>
      <w:pBdr>
        <w:bottom w:val="single" w:sz="6" w:space="1" w:color="79AAA9"/>
      </w:pBdr>
      <w:tabs>
        <w:tab w:val="left" w:pos="2632"/>
      </w:tabs>
      <w:ind w:right="-23"/>
      <w:contextualSpacing/>
    </w:pPr>
    <w:rPr>
      <w:rFonts w:ascii="Verdana" w:eastAsia="Verdana" w:hAnsi="Verdana" w:cs="Verdana"/>
      <w:color w:val="06347A"/>
      <w:sz w:val="18"/>
      <w:szCs w:val="18"/>
    </w:rPr>
  </w:style>
  <w:style w:type="paragraph" w:customStyle="1" w:styleId="Regel">
    <w:name w:val="Regel"/>
    <w:basedOn w:val="Standaard"/>
    <w:qFormat/>
    <w:rsid w:val="00DB1CC3"/>
    <w:pPr>
      <w:widowControl w:val="0"/>
      <w:spacing w:line="292" w:lineRule="auto"/>
    </w:pPr>
    <w:rPr>
      <w:rFonts w:ascii="Verdana" w:eastAsiaTheme="minorHAnsi" w:hAnsi="Verdana" w:cstheme="minorBidi"/>
      <w:color w:val="06347A"/>
      <w:sz w:val="18"/>
      <w:szCs w:val="18"/>
    </w:rPr>
  </w:style>
  <w:style w:type="paragraph" w:customStyle="1" w:styleId="Adresbinnenin">
    <w:name w:val="Adres binnenin"/>
    <w:basedOn w:val="Standaard"/>
    <w:rsid w:val="005A0584"/>
    <w:pPr>
      <w:spacing w:line="240" w:lineRule="atLeast"/>
      <w:jc w:val="both"/>
    </w:pPr>
    <w:rPr>
      <w:rFonts w:ascii="Dax-Regular" w:hAnsi="Dax-Regular"/>
      <w:sz w:val="22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theek.vianen@ezorg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ACE-25E7-45D0-BC49-563B6C80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Mosadex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ten Napel</dc:creator>
  <cp:lastModifiedBy>Install Vianen</cp:lastModifiedBy>
  <cp:revision>4</cp:revision>
  <cp:lastPrinted>2023-04-20T10:19:00Z</cp:lastPrinted>
  <dcterms:created xsi:type="dcterms:W3CDTF">2023-04-20T10:11:00Z</dcterms:created>
  <dcterms:modified xsi:type="dcterms:W3CDTF">2023-04-20T10:30:00Z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